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346C275" w14:textId="4F813497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F91C56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10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___________________________________($__________)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58D6AAE" w14:textId="28CBD501" w:rsidR="503CDF81" w:rsidRDefault="503CDF81" w:rsidP="68593955">
      <w:pPr>
        <w:rPr>
          <w:rFonts w:ascii="Calibri" w:hAnsi="Calibri"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38989B55" w14:textId="25F974E3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0644758" w14:textId="54E6584A" w:rsidR="39E6CDA4" w:rsidRDefault="39E6CDA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1637"/>
        <w:gridCol w:w="1332"/>
        <w:gridCol w:w="1078"/>
        <w:gridCol w:w="901"/>
        <w:gridCol w:w="1113"/>
        <w:gridCol w:w="970"/>
        <w:gridCol w:w="870"/>
        <w:gridCol w:w="831"/>
        <w:gridCol w:w="859"/>
      </w:tblGrid>
      <w:tr w:rsidR="005148E4" w14:paraId="7617A700" w14:textId="77777777" w:rsidTr="005148E4">
        <w:trPr>
          <w:trHeight w:val="300"/>
          <w:jc w:val="center"/>
        </w:trPr>
        <w:tc>
          <w:tcPr>
            <w:tcW w:w="10122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455C0424" w14:textId="77777777" w:rsidR="005148E4" w:rsidRDefault="005148E4" w:rsidP="007443A9">
            <w:pPr>
              <w:jc w:val="center"/>
            </w:pPr>
            <w:r w:rsidRPr="68593955">
              <w:rPr>
                <w:rFonts w:ascii="Aptos Narrow" w:eastAsia="Aptos Narrow" w:hAnsi="Aptos Narrow" w:cs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5148E4" w14:paraId="311D156C" w14:textId="77777777" w:rsidTr="00E04B5A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961D3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A93C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33EEA4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6F001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423BE5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007864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750A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7DAC3F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5D2B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B18A8D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</w:p>
        </w:tc>
      </w:tr>
      <w:tr w:rsidR="005148E4" w14:paraId="61EC2581" w14:textId="77777777" w:rsidTr="00E04B5A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B8DAD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ÍTEM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06FD96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3B583A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ESPECIFICACIÓN TÉCNICA OFERTADA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4A945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</w:rPr>
              <w:t>MARCA OFERTADA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CEB42E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302C8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PORCENTAJE DE IVA (%)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EE83BC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4064F1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D3A62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5A15B" w14:textId="77777777" w:rsidR="005148E4" w:rsidRDefault="005148E4" w:rsidP="007443A9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68593955">
              <w:rPr>
                <w:rFonts w:ascii="Arial Narrow" w:hAnsi="Arial Narrow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005148E4" w14:paraId="175B5B41" w14:textId="77777777" w:rsidTr="00E04B5A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B309" w14:textId="77777777" w:rsidR="005148E4" w:rsidRDefault="005148E4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2CB3" w14:textId="0E4C8EA2" w:rsidR="005148E4" w:rsidRPr="004604C5" w:rsidRDefault="004604C5" w:rsidP="00744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Medidor de pH</w:t>
            </w:r>
            <w:r w:rsidR="00E43F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A5852">
              <w:rPr>
                <w:rFonts w:ascii="Calibri" w:hAnsi="Calibri" w:cs="Calibri"/>
                <w:color w:val="000000"/>
                <w:sz w:val="22"/>
                <w:szCs w:val="22"/>
              </w:rPr>
              <w:t>multiparámetro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8CFE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CE6E" w14:textId="77777777" w:rsidR="005148E4" w:rsidRDefault="005148E4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29DA" w14:textId="77777777" w:rsidR="005148E4" w:rsidRDefault="005148E4" w:rsidP="007443A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6C82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88AD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1956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AC78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423A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</w:tr>
      <w:tr w:rsidR="005148E4" w14:paraId="21E8AF6A" w14:textId="77777777" w:rsidTr="00E04B5A">
        <w:trPr>
          <w:trHeight w:val="300"/>
          <w:jc w:val="center"/>
        </w:trPr>
        <w:tc>
          <w:tcPr>
            <w:tcW w:w="53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4E8AD0E3" w14:textId="77777777" w:rsidR="005148E4" w:rsidRDefault="005148E4" w:rsidP="007443A9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3E7C73C6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33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47724E91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078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073CF023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47D531ED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1113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bottom"/>
          </w:tcPr>
          <w:p w14:paraId="58E92850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97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3BC6F64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F09F923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CA79B30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4F97ACB" w14:textId="77777777" w:rsidR="005148E4" w:rsidRDefault="005148E4" w:rsidP="007443A9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</w:pPr>
            <w:r w:rsidRPr="68593955">
              <w:rPr>
                <w:rFonts w:ascii="Calibri" w:hAnsi="Calibri" w:cs="Calibri"/>
                <w:color w:val="000000" w:themeColor="text1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1BC3E605" w14:textId="77777777" w:rsidR="005148E4" w:rsidRDefault="005148E4" w:rsidP="68593955">
      <w:pPr>
        <w:rPr>
          <w:rFonts w:ascii="Calibri" w:hAnsi="Calibri"/>
          <w:i/>
          <w:iCs/>
          <w:sz w:val="22"/>
          <w:szCs w:val="22"/>
        </w:rPr>
      </w:pPr>
    </w:p>
    <w:p w14:paraId="0A09307B" w14:textId="77777777" w:rsidR="00E35523" w:rsidRDefault="00E35523" w:rsidP="68593955">
      <w:pPr>
        <w:rPr>
          <w:rFonts w:ascii="Calibri" w:hAnsi="Calibri"/>
          <w:i/>
          <w:iCs/>
          <w:sz w:val="22"/>
          <w:szCs w:val="22"/>
        </w:rPr>
      </w:pPr>
    </w:p>
    <w:p w14:paraId="71D5059B" w14:textId="27D24E00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334F532B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0A5852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 </w:t>
      </w:r>
      <w:r w:rsidR="00CC1600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10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lastRenderedPageBreak/>
        <w:t xml:space="preserve">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72D211F7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72455E" w:rsidRPr="004936E2">
        <w:rPr>
          <w:rFonts w:asciiTheme="minorHAnsi" w:hAnsiTheme="minorHAnsi" w:cstheme="minorBidi"/>
          <w:color w:val="000000" w:themeColor="text1"/>
          <w:lang w:eastAsia="es-CO"/>
        </w:rPr>
        <w:t>en el centro de investigación el Mira, perteneciente a la corporación colombiana de investigación agropecuaria -AGROSAVIA, ubicado en la vereda Tangareal, municipio de Tumaco, departamento Nariño</w:t>
      </w:r>
      <w:r w:rsidR="0072455E">
        <w:rPr>
          <w:rFonts w:asciiTheme="minorHAnsi" w:hAnsiTheme="minorHAnsi" w:cstheme="minorBidi"/>
          <w:color w:val="000000" w:themeColor="text1"/>
          <w:lang w:eastAsia="es-CO"/>
        </w:rPr>
        <w:t>.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”</w:t>
      </w:r>
      <w:r w:rsidR="3665589B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)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09451D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94018"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14:paraId="076003D0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6810" w14:textId="77777777" w:rsidR="001750CD" w:rsidRDefault="001750CD" w:rsidP="005749FA">
      <w:r>
        <w:separator/>
      </w:r>
    </w:p>
  </w:endnote>
  <w:endnote w:type="continuationSeparator" w:id="0">
    <w:p w14:paraId="140C35C3" w14:textId="77777777" w:rsidR="001750CD" w:rsidRDefault="001750CD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46EB" w14:textId="77777777" w:rsidR="001750CD" w:rsidRDefault="001750CD" w:rsidP="005749FA">
      <w:r>
        <w:separator/>
      </w:r>
    </w:p>
  </w:footnote>
  <w:footnote w:type="continuationSeparator" w:id="0">
    <w:p w14:paraId="5D9185C5" w14:textId="77777777" w:rsidR="001750CD" w:rsidRDefault="001750CD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5852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604C5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26E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F3FF2"/>
    <w:rsid w:val="00705A50"/>
    <w:rsid w:val="00715782"/>
    <w:rsid w:val="00720EB9"/>
    <w:rsid w:val="0072455E"/>
    <w:rsid w:val="0073571C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5684"/>
    <w:rsid w:val="00B27C42"/>
    <w:rsid w:val="00B44ADB"/>
    <w:rsid w:val="00B71CA3"/>
    <w:rsid w:val="00B73D00"/>
    <w:rsid w:val="00B87F08"/>
    <w:rsid w:val="00B90B1D"/>
    <w:rsid w:val="00B91F52"/>
    <w:rsid w:val="00B95995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C1600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5C73"/>
    <w:rsid w:val="00D777F7"/>
    <w:rsid w:val="00D90CBD"/>
    <w:rsid w:val="00D9661A"/>
    <w:rsid w:val="00DF1080"/>
    <w:rsid w:val="00DF5AB5"/>
    <w:rsid w:val="00E04B5A"/>
    <w:rsid w:val="00E218D1"/>
    <w:rsid w:val="00E23DA9"/>
    <w:rsid w:val="00E35523"/>
    <w:rsid w:val="00E37DE7"/>
    <w:rsid w:val="00E43F5F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42DD0"/>
    <w:rsid w:val="00F5041F"/>
    <w:rsid w:val="00F60520"/>
    <w:rsid w:val="00F83750"/>
    <w:rsid w:val="00F91C56"/>
    <w:rsid w:val="00FA6774"/>
    <w:rsid w:val="00FC7BB3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2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103</cp:revision>
  <dcterms:created xsi:type="dcterms:W3CDTF">2023-02-17T16:38:00Z</dcterms:created>
  <dcterms:modified xsi:type="dcterms:W3CDTF">2025-08-11T21:28:00Z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